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DB7" w:rsidRPr="00336327" w:rsidRDefault="00745DB7" w:rsidP="00336327">
      <w:pPr>
        <w:spacing w:after="0" w:line="240" w:lineRule="auto"/>
        <w:ind w:left="11521"/>
        <w:rPr>
          <w:rFonts w:ascii="Times New Roman" w:hAnsi="Times New Roman"/>
          <w:sz w:val="24"/>
          <w:szCs w:val="24"/>
          <w:lang w:val="uk-UA"/>
        </w:rPr>
      </w:pPr>
      <w:r w:rsidRPr="00336327">
        <w:rPr>
          <w:rFonts w:ascii="Times New Roman" w:hAnsi="Times New Roman"/>
          <w:sz w:val="24"/>
          <w:szCs w:val="24"/>
          <w:lang w:val="uk-UA"/>
        </w:rPr>
        <w:t>Додаток</w:t>
      </w:r>
      <w:r>
        <w:rPr>
          <w:rFonts w:ascii="Times New Roman" w:hAnsi="Times New Roman"/>
          <w:sz w:val="24"/>
          <w:szCs w:val="24"/>
          <w:lang w:val="uk-UA"/>
        </w:rPr>
        <w:t xml:space="preserve"> 1</w:t>
      </w:r>
    </w:p>
    <w:p w:rsidR="00745DB7" w:rsidRPr="00336327" w:rsidRDefault="00745DB7" w:rsidP="00336327">
      <w:pPr>
        <w:spacing w:after="0" w:line="240" w:lineRule="auto"/>
        <w:ind w:left="11521"/>
        <w:rPr>
          <w:rFonts w:ascii="Times New Roman" w:hAnsi="Times New Roman"/>
          <w:sz w:val="24"/>
          <w:szCs w:val="24"/>
          <w:lang w:val="uk-UA"/>
        </w:rPr>
      </w:pPr>
      <w:r w:rsidRPr="00336327">
        <w:rPr>
          <w:rFonts w:ascii="Times New Roman" w:hAnsi="Times New Roman"/>
          <w:sz w:val="24"/>
          <w:szCs w:val="24"/>
          <w:lang w:val="uk-UA"/>
        </w:rPr>
        <w:t>до рішення Бобринецької районної ради ___._____________.201</w:t>
      </w:r>
      <w:r>
        <w:rPr>
          <w:rFonts w:ascii="Times New Roman" w:hAnsi="Times New Roman"/>
          <w:sz w:val="24"/>
          <w:szCs w:val="24"/>
          <w:lang w:val="uk-UA"/>
        </w:rPr>
        <w:t>8</w:t>
      </w:r>
    </w:p>
    <w:p w:rsidR="00745DB7" w:rsidRPr="002F5D4A" w:rsidRDefault="00745DB7">
      <w:pPr>
        <w:rPr>
          <w:lang w:val="uk-UA"/>
        </w:rPr>
      </w:pPr>
    </w:p>
    <w:p w:rsidR="00745DB7" w:rsidRDefault="00745DB7" w:rsidP="002F5D4A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3632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336327">
        <w:rPr>
          <w:rFonts w:ascii="Times New Roman" w:hAnsi="Times New Roman"/>
          <w:sz w:val="28"/>
          <w:szCs w:val="28"/>
          <w:lang w:val="uk-UA"/>
        </w:rPr>
        <w:t xml:space="preserve">лан </w:t>
      </w:r>
      <w:r>
        <w:rPr>
          <w:rFonts w:ascii="Times New Roman" w:hAnsi="Times New Roman"/>
          <w:sz w:val="28"/>
          <w:szCs w:val="28"/>
          <w:lang w:val="uk-UA"/>
        </w:rPr>
        <w:t xml:space="preserve">заходів </w:t>
      </w:r>
    </w:p>
    <w:p w:rsidR="00745DB7" w:rsidRPr="00336327" w:rsidRDefault="00745DB7" w:rsidP="002F5D4A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організацію створення</w:t>
      </w:r>
      <w:r w:rsidRPr="0033632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опорних  закладів</w:t>
      </w:r>
      <w:r w:rsidRPr="00336327">
        <w:rPr>
          <w:rFonts w:ascii="Times New Roman" w:hAnsi="Times New Roman"/>
          <w:sz w:val="28"/>
          <w:szCs w:val="28"/>
          <w:lang w:val="uk-UA"/>
        </w:rPr>
        <w:t xml:space="preserve"> та модернізації </w:t>
      </w:r>
      <w:r>
        <w:rPr>
          <w:rFonts w:ascii="Times New Roman" w:hAnsi="Times New Roman"/>
          <w:sz w:val="28"/>
          <w:szCs w:val="28"/>
          <w:lang w:val="uk-UA"/>
        </w:rPr>
        <w:t>навчальних закладів</w:t>
      </w:r>
      <w:r w:rsidRPr="0033632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Бобринецького</w:t>
      </w:r>
      <w:r w:rsidRPr="00336327">
        <w:rPr>
          <w:rFonts w:ascii="Times New Roman" w:hAnsi="Times New Roman"/>
          <w:sz w:val="28"/>
          <w:szCs w:val="28"/>
          <w:lang w:val="uk-UA"/>
        </w:rPr>
        <w:t xml:space="preserve"> району</w:t>
      </w:r>
    </w:p>
    <w:p w:rsidR="00745DB7" w:rsidRPr="00336327" w:rsidRDefault="00745DB7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15120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6"/>
        <w:gridCol w:w="6882"/>
        <w:gridCol w:w="1800"/>
        <w:gridCol w:w="5742"/>
      </w:tblGrid>
      <w:tr w:rsidR="00745DB7" w:rsidRPr="002F5D4A" w:rsidTr="002F5D4A">
        <w:trPr>
          <w:trHeight w:val="972"/>
        </w:trPr>
        <w:tc>
          <w:tcPr>
            <w:tcW w:w="696" w:type="dxa"/>
          </w:tcPr>
          <w:p w:rsidR="00745DB7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з\п</w:t>
            </w:r>
          </w:p>
        </w:tc>
        <w:tc>
          <w:tcPr>
            <w:tcW w:w="6882" w:type="dxa"/>
          </w:tcPr>
          <w:p w:rsidR="00745DB7" w:rsidRPr="00810FBE" w:rsidRDefault="00745DB7" w:rsidP="00810FB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Заходи які плануються</w:t>
            </w:r>
          </w:p>
        </w:tc>
        <w:tc>
          <w:tcPr>
            <w:tcW w:w="1800" w:type="dxa"/>
          </w:tcPr>
          <w:p w:rsidR="00745DB7" w:rsidRPr="00810FBE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5742" w:type="dxa"/>
          </w:tcPr>
          <w:p w:rsidR="00745DB7" w:rsidRPr="00810FBE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Відповідальні за виконя плану заходів</w:t>
            </w:r>
          </w:p>
        </w:tc>
      </w:tr>
      <w:tr w:rsidR="00745DB7" w:rsidRPr="00810FBE" w:rsidTr="002F5D4A">
        <w:trPr>
          <w:trHeight w:val="960"/>
        </w:trPr>
        <w:tc>
          <w:tcPr>
            <w:tcW w:w="696" w:type="dxa"/>
          </w:tcPr>
          <w:p w:rsidR="00745DB7" w:rsidRPr="00810FBE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882" w:type="dxa"/>
          </w:tcPr>
          <w:p w:rsidR="00745DB7" w:rsidRPr="00810FBE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10FBE">
              <w:rPr>
                <w:rFonts w:ascii="Times New Roman" w:hAnsi="Times New Roman"/>
                <w:sz w:val="28"/>
                <w:szCs w:val="28"/>
                <w:lang w:val="uk-UA"/>
              </w:rPr>
              <w:t>Вивчити стан розвитку мережі навчальних закладів, визначення її ефективності щодо задоволення потреб населення у високоякісних освітніх послугах, соціальної та економічної доцільності, перспектив модернізації відповідно до демографічних показникі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1800" w:type="dxa"/>
          </w:tcPr>
          <w:p w:rsidR="00745DB7" w:rsidRPr="0003085D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Червень 2018 рік</w:t>
            </w:r>
          </w:p>
        </w:tc>
        <w:tc>
          <w:tcPr>
            <w:tcW w:w="574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  <w:r w:rsidRPr="002F5D4A">
              <w:rPr>
                <w:rFonts w:ascii="Times New Roman" w:hAnsi="Times New Roman"/>
                <w:sz w:val="28"/>
                <w:szCs w:val="28"/>
              </w:rPr>
              <w:t>Відділ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освіти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молоді та спорту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районної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державної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адміністрації</w:t>
            </w:r>
          </w:p>
        </w:tc>
      </w:tr>
      <w:tr w:rsidR="00745DB7" w:rsidRPr="002F5D4A" w:rsidTr="002F5D4A">
        <w:trPr>
          <w:trHeight w:val="1056"/>
        </w:trPr>
        <w:tc>
          <w:tcPr>
            <w:tcW w:w="696" w:type="dxa"/>
          </w:tcPr>
          <w:p w:rsidR="00745DB7" w:rsidRPr="00810FBE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882" w:type="dxa"/>
          </w:tcPr>
          <w:p w:rsidR="00745DB7" w:rsidRPr="00A54F70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Провести конкурс між навчальними закладами району щодо визначення опорних шкіл освітніх округів</w:t>
            </w:r>
          </w:p>
        </w:tc>
        <w:tc>
          <w:tcPr>
            <w:tcW w:w="1800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Червень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574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  <w:r w:rsidRPr="002F5D4A">
              <w:rPr>
                <w:rFonts w:ascii="Times New Roman" w:hAnsi="Times New Roman"/>
                <w:sz w:val="28"/>
                <w:szCs w:val="28"/>
              </w:rPr>
              <w:t>Відділ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освіти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молоді та спорту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районної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державної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 xml:space="preserve">адміністрації </w:t>
            </w:r>
          </w:p>
        </w:tc>
      </w:tr>
      <w:tr w:rsidR="00745DB7" w:rsidRPr="002F5D4A" w:rsidTr="002F5D4A">
        <w:trPr>
          <w:trHeight w:val="1116"/>
        </w:trPr>
        <w:tc>
          <w:tcPr>
            <w:tcW w:w="696" w:type="dxa"/>
          </w:tcPr>
          <w:p w:rsidR="00745DB7" w:rsidRPr="00810FBE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882" w:type="dxa"/>
          </w:tcPr>
          <w:p w:rsidR="00745DB7" w:rsidRPr="00810FBE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10FBE">
              <w:rPr>
                <w:rFonts w:ascii="Times New Roman" w:hAnsi="Times New Roman"/>
                <w:sz w:val="28"/>
                <w:szCs w:val="28"/>
                <w:lang w:val="uk-UA"/>
              </w:rPr>
              <w:t>Провести детальний аналіз: 1) стану будівель навчальних закладів, потреби у будівництві, капітальному ремонті, реконструкції об’єктів, обсягу відповідного фінансування, наявності необхідних приміщень, внутрішніх вбиралень, водогонів, систем опалення, їдалень, спортивних залів, майстерень; 2) розташування навчальних закладів різних типів відносно місць проживання учнів; 3) потреби у створенні навчально-виховних комплексів, освітніх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округів</w:t>
            </w:r>
          </w:p>
        </w:tc>
        <w:tc>
          <w:tcPr>
            <w:tcW w:w="1800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Червень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574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  <w:r w:rsidRPr="002F5D4A">
              <w:rPr>
                <w:rFonts w:ascii="Times New Roman" w:hAnsi="Times New Roman"/>
                <w:sz w:val="28"/>
                <w:szCs w:val="28"/>
              </w:rPr>
              <w:t>Відділ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освіти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молоді та спорту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районної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державної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 xml:space="preserve">адміністрації </w:t>
            </w:r>
          </w:p>
        </w:tc>
      </w:tr>
      <w:tr w:rsidR="00745DB7" w:rsidRPr="002F5D4A" w:rsidTr="002F5D4A">
        <w:trPr>
          <w:trHeight w:val="1416"/>
        </w:trPr>
        <w:tc>
          <w:tcPr>
            <w:tcW w:w="696" w:type="dxa"/>
          </w:tcPr>
          <w:p w:rsidR="00745DB7" w:rsidRPr="00810FBE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882" w:type="dxa"/>
          </w:tcPr>
          <w:p w:rsidR="00745DB7" w:rsidRPr="00BB4C21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B4C21">
              <w:rPr>
                <w:rFonts w:ascii="Times New Roman" w:hAnsi="Times New Roman"/>
                <w:sz w:val="28"/>
                <w:szCs w:val="28"/>
                <w:lang w:val="uk-UA"/>
              </w:rPr>
              <w:t>Провести детальний аналіз: 1) можливостей транспортної системи, порівняльної картосхеми розташування навчальних закладів і їх транспортної доступності; 2) демографічної ситуації з прогнозуванням дитячого контингенту на наступні п’ять років</w:t>
            </w:r>
          </w:p>
        </w:tc>
        <w:tc>
          <w:tcPr>
            <w:tcW w:w="1800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Червень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574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  <w:r w:rsidRPr="002F5D4A">
              <w:rPr>
                <w:rFonts w:ascii="Times New Roman" w:hAnsi="Times New Roman"/>
                <w:sz w:val="28"/>
                <w:szCs w:val="28"/>
              </w:rPr>
              <w:t>Відділ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освіти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молоді та спорту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районної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державної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 xml:space="preserve">адміністрації </w:t>
            </w:r>
          </w:p>
        </w:tc>
      </w:tr>
      <w:tr w:rsidR="00745DB7" w:rsidRPr="002F5D4A" w:rsidTr="002F5D4A">
        <w:trPr>
          <w:trHeight w:val="948"/>
        </w:trPr>
        <w:tc>
          <w:tcPr>
            <w:tcW w:w="696" w:type="dxa"/>
          </w:tcPr>
          <w:p w:rsidR="00745DB7" w:rsidRPr="00810FBE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88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F5D4A">
              <w:rPr>
                <w:rFonts w:ascii="Times New Roman" w:hAnsi="Times New Roman"/>
                <w:sz w:val="28"/>
                <w:szCs w:val="28"/>
              </w:rPr>
              <w:t>Забезпечити проведення громадського обговорення за участю представників територіальних громад, батьків, депутатів районної та місцевих рад у випадку прогнозованих змін у структурі освітніх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округів</w:t>
            </w:r>
          </w:p>
        </w:tc>
        <w:tc>
          <w:tcPr>
            <w:tcW w:w="1800" w:type="dxa"/>
          </w:tcPr>
          <w:p w:rsidR="00745DB7" w:rsidRPr="0083417F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Червень 2018 року</w:t>
            </w:r>
          </w:p>
        </w:tc>
        <w:tc>
          <w:tcPr>
            <w:tcW w:w="574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F5D4A">
              <w:rPr>
                <w:rFonts w:ascii="Times New Roman" w:hAnsi="Times New Roman"/>
                <w:sz w:val="28"/>
                <w:szCs w:val="28"/>
              </w:rPr>
              <w:t>Відділ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освіти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молоді та спорту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районної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державної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 xml:space="preserve">адміністрації </w:t>
            </w:r>
          </w:p>
        </w:tc>
      </w:tr>
      <w:tr w:rsidR="00745DB7" w:rsidRPr="002F5D4A" w:rsidTr="002F5D4A">
        <w:trPr>
          <w:trHeight w:val="1896"/>
        </w:trPr>
        <w:tc>
          <w:tcPr>
            <w:tcW w:w="696" w:type="dxa"/>
          </w:tcPr>
          <w:p w:rsidR="00745DB7" w:rsidRPr="00810FBE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88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F5D4A">
              <w:rPr>
                <w:rFonts w:ascii="Times New Roman" w:hAnsi="Times New Roman"/>
                <w:sz w:val="28"/>
                <w:szCs w:val="28"/>
              </w:rPr>
              <w:t xml:space="preserve">Забезпечити опорні навчальні заклади кваліфікованими педагогічними кадрами, у тому числі фахівцями з інклюзивної освіти, соціальними педагогами, практичними психологами. Створити умови для підвищення їх педагогічної майстерності, професійного росту та </w:t>
            </w:r>
            <w:r w:rsidRPr="002F5D4A">
              <w:rPr>
                <w:rFonts w:ascii="Times New Roman" w:hAnsi="Times New Roman"/>
                <w:sz w:val="28"/>
                <w:szCs w:val="28"/>
                <w:lang w:val="uk-UA"/>
              </w:rPr>
              <w:t>творчості</w:t>
            </w:r>
          </w:p>
        </w:tc>
        <w:tc>
          <w:tcPr>
            <w:tcW w:w="1800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574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10FBE">
              <w:rPr>
                <w:rFonts w:ascii="Times New Roman" w:hAnsi="Times New Roman"/>
                <w:sz w:val="28"/>
                <w:szCs w:val="28"/>
                <w:lang w:val="uk-UA"/>
              </w:rPr>
              <w:t>Відділ освіти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молоді та спорту</w:t>
            </w:r>
            <w:r w:rsidRPr="00810FB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районної державної адміністрації</w:t>
            </w:r>
            <w:r w:rsidRPr="002F5D4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45DB7" w:rsidRPr="002F5D4A" w:rsidTr="002F5D4A">
        <w:trPr>
          <w:trHeight w:val="145"/>
        </w:trPr>
        <w:tc>
          <w:tcPr>
            <w:tcW w:w="696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688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  <w:r w:rsidRPr="002F5D4A">
              <w:rPr>
                <w:rFonts w:ascii="Times New Roman" w:hAnsi="Times New Roman"/>
                <w:sz w:val="28"/>
                <w:szCs w:val="28"/>
              </w:rPr>
              <w:t>Визначати потребу в шкільних автобусах у залежності із змінами у структурі шкільних округів та з врахуванням термінів їх експлуатації.</w:t>
            </w:r>
          </w:p>
        </w:tc>
        <w:tc>
          <w:tcPr>
            <w:tcW w:w="1800" w:type="dxa"/>
          </w:tcPr>
          <w:p w:rsidR="00745DB7" w:rsidRPr="0083417F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Червень 2018 року</w:t>
            </w:r>
          </w:p>
        </w:tc>
        <w:tc>
          <w:tcPr>
            <w:tcW w:w="574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  <w:r w:rsidRPr="002F5D4A">
              <w:rPr>
                <w:rFonts w:ascii="Times New Roman" w:hAnsi="Times New Roman"/>
                <w:sz w:val="28"/>
                <w:szCs w:val="28"/>
              </w:rPr>
              <w:t>Відділ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освіти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молоді та спорту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районної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державної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 xml:space="preserve">адміністрації </w:t>
            </w:r>
          </w:p>
        </w:tc>
      </w:tr>
      <w:tr w:rsidR="00745DB7" w:rsidRPr="002F5D4A" w:rsidTr="002F5D4A">
        <w:trPr>
          <w:trHeight w:val="324"/>
        </w:trPr>
        <w:tc>
          <w:tcPr>
            <w:tcW w:w="696" w:type="dxa"/>
          </w:tcPr>
          <w:p w:rsidR="00745DB7" w:rsidRPr="00810FBE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6882" w:type="dxa"/>
          </w:tcPr>
          <w:p w:rsidR="00745DB7" w:rsidRPr="00BB4C21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B4C21">
              <w:rPr>
                <w:rFonts w:ascii="Times New Roman" w:hAnsi="Times New Roman"/>
                <w:sz w:val="28"/>
                <w:szCs w:val="28"/>
                <w:lang w:val="uk-UA"/>
              </w:rPr>
              <w:t>Організувати науково-методичний супровід та моніторинг діяльності освітніх округів, інформаційне забезпечення їх функціонування.</w:t>
            </w:r>
          </w:p>
        </w:tc>
        <w:tc>
          <w:tcPr>
            <w:tcW w:w="1800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574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10FBE">
              <w:rPr>
                <w:rFonts w:ascii="Times New Roman" w:hAnsi="Times New Roman"/>
                <w:sz w:val="28"/>
                <w:szCs w:val="28"/>
                <w:lang w:val="uk-UA"/>
              </w:rPr>
              <w:t>Відділ освіти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молоді та спорту</w:t>
            </w:r>
            <w:r w:rsidRPr="00810FB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районної державної адміністрації</w:t>
            </w:r>
            <w:r w:rsidRPr="002F5D4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45DB7" w:rsidRPr="002F5D4A" w:rsidTr="002F5D4A">
        <w:trPr>
          <w:trHeight w:val="348"/>
        </w:trPr>
        <w:tc>
          <w:tcPr>
            <w:tcW w:w="696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88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  <w:r w:rsidRPr="002F5D4A">
              <w:rPr>
                <w:rFonts w:ascii="Times New Roman" w:hAnsi="Times New Roman"/>
                <w:sz w:val="28"/>
                <w:szCs w:val="28"/>
              </w:rPr>
              <w:t>Здійснювати координацію навчально-виховного процесу в суб’єктах округів</w:t>
            </w:r>
          </w:p>
        </w:tc>
        <w:tc>
          <w:tcPr>
            <w:tcW w:w="1800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Щорічно</w:t>
            </w:r>
          </w:p>
        </w:tc>
        <w:tc>
          <w:tcPr>
            <w:tcW w:w="574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10FBE">
              <w:rPr>
                <w:rFonts w:ascii="Times New Roman" w:hAnsi="Times New Roman"/>
                <w:sz w:val="28"/>
                <w:szCs w:val="28"/>
                <w:lang w:val="uk-UA"/>
              </w:rPr>
              <w:t>Відділ освіти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молоді та спорту</w:t>
            </w:r>
            <w:r w:rsidRPr="00810FB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районної державної адміністрації</w:t>
            </w:r>
            <w:r w:rsidRPr="002F5D4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45DB7" w:rsidRPr="002F5D4A" w:rsidTr="002F5D4A">
        <w:trPr>
          <w:trHeight w:val="324"/>
        </w:trPr>
        <w:tc>
          <w:tcPr>
            <w:tcW w:w="696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6882" w:type="dxa"/>
          </w:tcPr>
          <w:p w:rsidR="00745DB7" w:rsidRPr="00BB4C21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B4C21">
              <w:rPr>
                <w:rFonts w:ascii="Times New Roman" w:hAnsi="Times New Roman"/>
                <w:sz w:val="28"/>
                <w:szCs w:val="28"/>
                <w:lang w:val="uk-UA"/>
              </w:rPr>
              <w:t>Вивчити результативність роботи освітніх округів, опорних шкіл й інших суб’єктів округу та вивчення громадської думки щодо діяльності освітніх округів (організація моніторингових досліджень)</w:t>
            </w:r>
          </w:p>
        </w:tc>
        <w:tc>
          <w:tcPr>
            <w:tcW w:w="1800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574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10FBE">
              <w:rPr>
                <w:rFonts w:ascii="Times New Roman" w:hAnsi="Times New Roman"/>
                <w:sz w:val="28"/>
                <w:szCs w:val="28"/>
                <w:lang w:val="uk-UA"/>
              </w:rPr>
              <w:t>Відділ освіти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молоді та спорту</w:t>
            </w:r>
            <w:r w:rsidRPr="00810FB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районної державної адміністрації</w:t>
            </w:r>
            <w:r w:rsidRPr="002F5D4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45DB7" w:rsidRPr="002F5D4A" w:rsidTr="002F5D4A">
        <w:trPr>
          <w:trHeight w:val="324"/>
        </w:trPr>
        <w:tc>
          <w:tcPr>
            <w:tcW w:w="696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688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  <w:r w:rsidRPr="002F5D4A">
              <w:rPr>
                <w:rFonts w:ascii="Times New Roman" w:hAnsi="Times New Roman"/>
                <w:sz w:val="28"/>
                <w:szCs w:val="28"/>
              </w:rPr>
              <w:t>Організувати тренінги і практичне навчання для керівників навчальних закладів з питань результативності роботи шкільних округів, організації в них профільного навчання.</w:t>
            </w:r>
          </w:p>
        </w:tc>
        <w:tc>
          <w:tcPr>
            <w:tcW w:w="1800" w:type="dxa"/>
          </w:tcPr>
          <w:p w:rsidR="00745DB7" w:rsidRPr="0083417F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Серпень 2018 року</w:t>
            </w:r>
          </w:p>
        </w:tc>
        <w:tc>
          <w:tcPr>
            <w:tcW w:w="574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  <w:r w:rsidRPr="002F5D4A">
              <w:rPr>
                <w:rFonts w:ascii="Times New Roman" w:hAnsi="Times New Roman"/>
                <w:sz w:val="28"/>
                <w:szCs w:val="28"/>
              </w:rPr>
              <w:t>Відділ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освіти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молоді та спорту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районної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державної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адміністрації</w:t>
            </w:r>
          </w:p>
        </w:tc>
      </w:tr>
      <w:tr w:rsidR="00745DB7" w:rsidRPr="002F5D4A" w:rsidTr="002F5D4A">
        <w:trPr>
          <w:trHeight w:val="420"/>
        </w:trPr>
        <w:tc>
          <w:tcPr>
            <w:tcW w:w="696" w:type="dxa"/>
          </w:tcPr>
          <w:p w:rsidR="00745DB7" w:rsidRPr="00810FBE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882" w:type="dxa"/>
          </w:tcPr>
          <w:p w:rsidR="00745DB7" w:rsidRPr="00BB4C21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B4C21">
              <w:rPr>
                <w:rFonts w:ascii="Times New Roman" w:hAnsi="Times New Roman"/>
                <w:sz w:val="28"/>
                <w:szCs w:val="28"/>
                <w:lang w:val="uk-UA"/>
              </w:rPr>
              <w:t>Забезпечити інформованість територіальних громад про роботу освітніх округів через висвітлення в засобах масової інформації, шляхом щорічного звітування керівників навчальних закладів про організацію навчально-виховного процесу</w:t>
            </w:r>
          </w:p>
        </w:tc>
        <w:tc>
          <w:tcPr>
            <w:tcW w:w="1800" w:type="dxa"/>
          </w:tcPr>
          <w:p w:rsidR="00745DB7" w:rsidRPr="00810FBE" w:rsidRDefault="00745DB7" w:rsidP="002D6B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574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  <w:r w:rsidRPr="002F5D4A">
              <w:rPr>
                <w:rFonts w:ascii="Times New Roman" w:hAnsi="Times New Roman"/>
                <w:sz w:val="28"/>
                <w:szCs w:val="28"/>
              </w:rPr>
              <w:t>Відділ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освіти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молоді та спорту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районної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державної</w:t>
            </w:r>
            <w:r w:rsidRPr="00810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5D4A">
              <w:rPr>
                <w:rFonts w:ascii="Times New Roman" w:hAnsi="Times New Roman"/>
                <w:sz w:val="28"/>
                <w:szCs w:val="28"/>
              </w:rPr>
              <w:t>адміністрації</w:t>
            </w:r>
          </w:p>
        </w:tc>
      </w:tr>
      <w:tr w:rsidR="00745DB7" w:rsidRPr="002F5D4A" w:rsidTr="002F5D4A">
        <w:trPr>
          <w:trHeight w:val="77"/>
        </w:trPr>
        <w:tc>
          <w:tcPr>
            <w:tcW w:w="696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8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2" w:type="dxa"/>
          </w:tcPr>
          <w:p w:rsidR="00745DB7" w:rsidRPr="002F5D4A" w:rsidRDefault="00745DB7" w:rsidP="002D6B1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45DB7" w:rsidRDefault="00745DB7">
      <w:pPr>
        <w:rPr>
          <w:lang w:val="uk-UA"/>
        </w:rPr>
      </w:pPr>
    </w:p>
    <w:p w:rsidR="00745DB7" w:rsidRDefault="00745DB7">
      <w:pPr>
        <w:rPr>
          <w:lang w:val="uk-UA"/>
        </w:rPr>
      </w:pPr>
    </w:p>
    <w:p w:rsidR="00745DB7" w:rsidRDefault="00745DB7">
      <w:pPr>
        <w:rPr>
          <w:lang w:val="uk-UA"/>
        </w:rPr>
      </w:pPr>
    </w:p>
    <w:p w:rsidR="00745DB7" w:rsidRDefault="00745DB7">
      <w:pPr>
        <w:rPr>
          <w:lang w:val="uk-UA"/>
        </w:rPr>
      </w:pPr>
      <w:r>
        <w:rPr>
          <w:lang w:val="uk-UA"/>
        </w:rPr>
        <w:t>____________________________________________________________________________________________________________________________________</w:t>
      </w:r>
    </w:p>
    <w:p w:rsidR="00745DB7" w:rsidRDefault="00745DB7">
      <w:pPr>
        <w:rPr>
          <w:lang w:val="uk-UA"/>
        </w:rPr>
      </w:pPr>
    </w:p>
    <w:p w:rsidR="00745DB7" w:rsidRDefault="00745DB7">
      <w:pPr>
        <w:rPr>
          <w:lang w:val="uk-UA"/>
        </w:rPr>
      </w:pPr>
    </w:p>
    <w:p w:rsidR="00745DB7" w:rsidRDefault="00745DB7" w:rsidP="007D1502">
      <w:pPr>
        <w:ind w:left="10980"/>
        <w:rPr>
          <w:rFonts w:ascii="Times New Roman" w:hAnsi="Times New Roman"/>
          <w:sz w:val="28"/>
          <w:szCs w:val="28"/>
          <w:lang w:val="uk-UA"/>
        </w:rPr>
      </w:pPr>
    </w:p>
    <w:sectPr w:rsidR="00745DB7" w:rsidSect="002F5D4A">
      <w:pgSz w:w="16838" w:h="11906" w:orient="landscape"/>
      <w:pgMar w:top="719" w:right="1134" w:bottom="53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DB7" w:rsidRDefault="00745DB7" w:rsidP="008F1BE2">
      <w:pPr>
        <w:spacing w:after="0" w:line="240" w:lineRule="auto"/>
      </w:pPr>
      <w:r>
        <w:separator/>
      </w:r>
    </w:p>
  </w:endnote>
  <w:endnote w:type="continuationSeparator" w:id="0">
    <w:p w:rsidR="00745DB7" w:rsidRDefault="00745DB7" w:rsidP="008F1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DB7" w:rsidRDefault="00745DB7" w:rsidP="008F1BE2">
      <w:pPr>
        <w:spacing w:after="0" w:line="240" w:lineRule="auto"/>
      </w:pPr>
      <w:r>
        <w:separator/>
      </w:r>
    </w:p>
  </w:footnote>
  <w:footnote w:type="continuationSeparator" w:id="0">
    <w:p w:rsidR="00745DB7" w:rsidRDefault="00745DB7" w:rsidP="008F1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1BE2"/>
    <w:rsid w:val="0003085D"/>
    <w:rsid w:val="000357A7"/>
    <w:rsid w:val="000D2707"/>
    <w:rsid w:val="000F7619"/>
    <w:rsid w:val="00112B3D"/>
    <w:rsid w:val="00116777"/>
    <w:rsid w:val="001F699F"/>
    <w:rsid w:val="002D6B1B"/>
    <w:rsid w:val="002E438B"/>
    <w:rsid w:val="002F5D4A"/>
    <w:rsid w:val="002F66F2"/>
    <w:rsid w:val="00336327"/>
    <w:rsid w:val="003B22F8"/>
    <w:rsid w:val="004246CD"/>
    <w:rsid w:val="00454BF1"/>
    <w:rsid w:val="00482C90"/>
    <w:rsid w:val="00494DD6"/>
    <w:rsid w:val="00496163"/>
    <w:rsid w:val="00527225"/>
    <w:rsid w:val="00546AF8"/>
    <w:rsid w:val="00603234"/>
    <w:rsid w:val="00632E90"/>
    <w:rsid w:val="006563BB"/>
    <w:rsid w:val="00705BAA"/>
    <w:rsid w:val="00745DB7"/>
    <w:rsid w:val="0075554D"/>
    <w:rsid w:val="007B7902"/>
    <w:rsid w:val="007D1502"/>
    <w:rsid w:val="00810208"/>
    <w:rsid w:val="00810FBE"/>
    <w:rsid w:val="0083417F"/>
    <w:rsid w:val="00871423"/>
    <w:rsid w:val="008733DE"/>
    <w:rsid w:val="00891153"/>
    <w:rsid w:val="008B2F4E"/>
    <w:rsid w:val="008D26F7"/>
    <w:rsid w:val="008E2B72"/>
    <w:rsid w:val="008F1BE2"/>
    <w:rsid w:val="00937893"/>
    <w:rsid w:val="00960154"/>
    <w:rsid w:val="00962C78"/>
    <w:rsid w:val="009E2502"/>
    <w:rsid w:val="00A25B7A"/>
    <w:rsid w:val="00A31201"/>
    <w:rsid w:val="00A509C4"/>
    <w:rsid w:val="00A54F70"/>
    <w:rsid w:val="00A8544A"/>
    <w:rsid w:val="00AE08EE"/>
    <w:rsid w:val="00B51A21"/>
    <w:rsid w:val="00B53150"/>
    <w:rsid w:val="00B53B49"/>
    <w:rsid w:val="00B81E8E"/>
    <w:rsid w:val="00BA0EA5"/>
    <w:rsid w:val="00BA3F3B"/>
    <w:rsid w:val="00BB4C21"/>
    <w:rsid w:val="00C24157"/>
    <w:rsid w:val="00C71034"/>
    <w:rsid w:val="00C86818"/>
    <w:rsid w:val="00C9637D"/>
    <w:rsid w:val="00CB51C7"/>
    <w:rsid w:val="00D84596"/>
    <w:rsid w:val="00E30C73"/>
    <w:rsid w:val="00EC5304"/>
    <w:rsid w:val="00F53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3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F1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F1BE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F1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F1BE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135</TotalTime>
  <Pages>3</Pages>
  <Words>572</Words>
  <Characters>3264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270716</dc:creator>
  <cp:keywords/>
  <dc:description/>
  <cp:lastModifiedBy>Admin</cp:lastModifiedBy>
  <cp:revision>15</cp:revision>
  <dcterms:created xsi:type="dcterms:W3CDTF">2017-05-02T17:06:00Z</dcterms:created>
  <dcterms:modified xsi:type="dcterms:W3CDTF">2018-05-21T12:59:00Z</dcterms:modified>
</cp:coreProperties>
</file>